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17" w:rsidRDefault="00AF65CE">
      <w:pPr>
        <w:pStyle w:val="30"/>
        <w:shd w:val="clear" w:color="auto" w:fill="auto"/>
        <w:spacing w:after="3290" w:line="320" w:lineRule="exact"/>
        <w:ind w:left="1320"/>
      </w:pPr>
      <w:r>
        <w:t xml:space="preserve">МБОУ </w:t>
      </w:r>
      <w:r w:rsidR="00FD6D39">
        <w:t>«Гимназия №1»</w:t>
      </w:r>
      <w:bookmarkStart w:id="0" w:name="_GoBack"/>
      <w:bookmarkEnd w:id="0"/>
    </w:p>
    <w:p w:rsidR="00A93417" w:rsidRDefault="00AF65CE">
      <w:pPr>
        <w:pStyle w:val="10"/>
        <w:keepNext/>
        <w:keepLines/>
        <w:shd w:val="clear" w:color="auto" w:fill="auto"/>
        <w:spacing w:before="0" w:after="0" w:line="520" w:lineRule="exact"/>
        <w:ind w:left="2020"/>
      </w:pPr>
      <w:bookmarkStart w:id="1" w:name="bookmark0"/>
      <w:r>
        <w:rPr>
          <w:rStyle w:val="11"/>
          <w:b/>
          <w:bCs/>
        </w:rPr>
        <w:t>Круглый стол</w:t>
      </w:r>
      <w:bookmarkEnd w:id="1"/>
    </w:p>
    <w:p w:rsidR="00A93417" w:rsidRDefault="00AF65CE">
      <w:pPr>
        <w:pStyle w:val="10"/>
        <w:keepNext/>
        <w:keepLines/>
        <w:shd w:val="clear" w:color="auto" w:fill="auto"/>
        <w:spacing w:before="0" w:after="1226" w:line="1368" w:lineRule="exact"/>
        <w:ind w:right="1140"/>
        <w:jc w:val="right"/>
      </w:pPr>
      <w:bookmarkStart w:id="2" w:name="bookmark1"/>
      <w:r>
        <w:rPr>
          <w:rStyle w:val="11"/>
          <w:b/>
          <w:bCs/>
        </w:rPr>
        <w:t>«Здоровым - быть здорово!» для обучающихся 6-8 классов</w:t>
      </w:r>
      <w:bookmarkEnd w:id="2"/>
    </w:p>
    <w:p w:rsidR="00A93417" w:rsidRDefault="00FD6D39">
      <w:pPr>
        <w:framePr w:h="3864" w:hSpace="773" w:wrap="notBeside" w:vAnchor="text" w:hAnchor="text" w:x="774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72840" cy="2453640"/>
            <wp:effectExtent l="0" t="0" r="3810" b="381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17" w:rsidRDefault="00A93417">
      <w:pPr>
        <w:rPr>
          <w:sz w:val="2"/>
          <w:szCs w:val="2"/>
        </w:rPr>
      </w:pPr>
    </w:p>
    <w:p w:rsidR="00A93417" w:rsidRDefault="00AF65CE">
      <w:pPr>
        <w:pStyle w:val="40"/>
        <w:shd w:val="clear" w:color="auto" w:fill="auto"/>
        <w:spacing w:before="658"/>
        <w:ind w:left="1520"/>
      </w:pPr>
      <w:r>
        <w:t xml:space="preserve">Подготовили и провели: </w:t>
      </w:r>
      <w:r w:rsidR="00FD6D39">
        <w:t>Богданова М.Ю</w:t>
      </w:r>
      <w:r>
        <w:t>, педагог-психолог,</w:t>
      </w:r>
    </w:p>
    <w:p w:rsidR="00A93417" w:rsidRDefault="00FD6D39">
      <w:pPr>
        <w:pStyle w:val="40"/>
        <w:shd w:val="clear" w:color="auto" w:fill="auto"/>
        <w:spacing w:before="0"/>
        <w:ind w:left="1320"/>
        <w:sectPr w:rsidR="00A93417">
          <w:pgSz w:w="11900" w:h="16840"/>
          <w:pgMar w:top="1159" w:right="828" w:bottom="1159" w:left="2705" w:header="0" w:footer="3" w:gutter="0"/>
          <w:cols w:space="720"/>
          <w:noEndnote/>
          <w:docGrid w:linePitch="360"/>
        </w:sectPr>
      </w:pPr>
      <w:r>
        <w:t>Смольникова М.А</w:t>
      </w:r>
      <w:r w:rsidR="00AF65CE">
        <w:t xml:space="preserve"> фельдшер </w:t>
      </w:r>
    </w:p>
    <w:p w:rsidR="00A93417" w:rsidRDefault="00AF65CE">
      <w:pPr>
        <w:pStyle w:val="20"/>
        <w:shd w:val="clear" w:color="auto" w:fill="auto"/>
        <w:ind w:left="380" w:firstLine="0"/>
      </w:pPr>
      <w:r>
        <w:lastRenderedPageBreak/>
        <w:t>Цель: Формировать понятие о здоровье и его видах, здоровом образе жизни и его компонентах. Привлечь внимания к проблеме здорового обра</w:t>
      </w:r>
      <w:r>
        <w:t>за жизни.</w:t>
      </w:r>
    </w:p>
    <w:p w:rsidR="00A93417" w:rsidRDefault="00AF65CE">
      <w:pPr>
        <w:pStyle w:val="20"/>
        <w:shd w:val="clear" w:color="auto" w:fill="auto"/>
        <w:ind w:left="380" w:firstLine="0"/>
      </w:pPr>
      <w:r>
        <w:t>Задачи:</w:t>
      </w:r>
    </w:p>
    <w:p w:rsidR="00A93417" w:rsidRDefault="00AF65CE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ind w:left="380"/>
      </w:pPr>
      <w:r>
        <w:t>Сформировать интерес к занятию спортом, к развитию собственных физических возможностей.</w:t>
      </w:r>
    </w:p>
    <w:p w:rsidR="00A93417" w:rsidRDefault="00AF65CE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ind w:left="380"/>
      </w:pPr>
      <w:r>
        <w:t>Формирование у учащихся навыков личной гигиены. Мотивировать учащихся систематизировать полученные знания на выполнение правил личной гигиены. Научить</w:t>
      </w:r>
      <w:r>
        <w:t xml:space="preserve"> учащихся чётко и грамотно выполнять правила личной гигиены.</w:t>
      </w:r>
    </w:p>
    <w:p w:rsidR="00A93417" w:rsidRDefault="00AF65CE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ind w:left="380"/>
      </w:pPr>
      <w:r>
        <w:t>Познакомить учащихся с правилами рационального питания, значением витаминов и растительных продуктов, воспитывать культуру питания, положительную мотивацию к ведению здорового образа жизни.</w:t>
      </w:r>
    </w:p>
    <w:p w:rsidR="00A93417" w:rsidRDefault="00AF65CE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ind w:left="380"/>
      </w:pPr>
      <w:r>
        <w:t>Разви</w:t>
      </w:r>
      <w:r>
        <w:t>вать правильную разговорную речь, правильное произношение, интеллектуальное и личностное развитие ребёнка. Воспитание культуры общения в коллективе и активной совместной коллективной деятельности.</w:t>
      </w:r>
    </w:p>
    <w:p w:rsidR="00A93417" w:rsidRDefault="00AF65CE">
      <w:pPr>
        <w:pStyle w:val="20"/>
        <w:shd w:val="clear" w:color="auto" w:fill="auto"/>
        <w:ind w:left="380"/>
      </w:pPr>
      <w:r>
        <w:t>5.</w:t>
      </w:r>
    </w:p>
    <w:p w:rsidR="00A93417" w:rsidRDefault="00AF65CE">
      <w:pPr>
        <w:pStyle w:val="20"/>
        <w:shd w:val="clear" w:color="auto" w:fill="auto"/>
        <w:ind w:left="380" w:firstLine="0"/>
      </w:pPr>
      <w:r>
        <w:t>Оборудование:</w:t>
      </w:r>
    </w:p>
    <w:p w:rsidR="00A93417" w:rsidRDefault="00AF65CE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ind w:firstLine="0"/>
        <w:jc w:val="both"/>
      </w:pPr>
      <w:r>
        <w:t>Ноутбук, проектор, экран</w:t>
      </w:r>
    </w:p>
    <w:p w:rsidR="00A93417" w:rsidRDefault="00AF65CE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ind w:firstLine="0"/>
        <w:jc w:val="both"/>
      </w:pPr>
      <w:r>
        <w:t>Плакаты о здорово</w:t>
      </w:r>
      <w:r>
        <w:t>м питании</w:t>
      </w:r>
    </w:p>
    <w:p w:rsidR="00A93417" w:rsidRDefault="00AF65CE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ind w:firstLine="0"/>
        <w:jc w:val="both"/>
      </w:pPr>
      <w:r>
        <w:t>Буклеты.</w:t>
      </w:r>
    </w:p>
    <w:p w:rsidR="00A93417" w:rsidRDefault="00AF65CE">
      <w:pPr>
        <w:pStyle w:val="20"/>
        <w:shd w:val="clear" w:color="auto" w:fill="auto"/>
        <w:ind w:left="380" w:firstLine="0"/>
      </w:pPr>
      <w:r>
        <w:t>Участники: учащиеся 6-8 классов Место проведения: актовый зал школы Предварительная подготовка:</w:t>
      </w:r>
    </w:p>
    <w:p w:rsidR="00A93417" w:rsidRDefault="00AF65CE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ind w:firstLine="0"/>
        <w:jc w:val="both"/>
      </w:pPr>
      <w:r>
        <w:t>Каждому классу дается задание: подготовить презентацию и плакат (коллаж) по</w:t>
      </w:r>
    </w:p>
    <w:p w:rsidR="00A93417" w:rsidRDefault="00AF65CE">
      <w:pPr>
        <w:pStyle w:val="20"/>
        <w:shd w:val="clear" w:color="auto" w:fill="auto"/>
        <w:ind w:left="380" w:firstLine="0"/>
      </w:pPr>
      <w:r>
        <w:t>теме.</w:t>
      </w:r>
    </w:p>
    <w:p w:rsidR="00A93417" w:rsidRDefault="00AF65C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ind w:left="380" w:firstLine="0"/>
        <w:jc w:val="both"/>
      </w:pPr>
      <w:r>
        <w:t>«Здоровое питание»</w:t>
      </w:r>
    </w:p>
    <w:p w:rsidR="00A93417" w:rsidRDefault="00AF65C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ind w:left="380" w:firstLine="0"/>
        <w:jc w:val="both"/>
      </w:pPr>
      <w:r>
        <w:t>«Личная гигиена»</w:t>
      </w:r>
    </w:p>
    <w:p w:rsidR="00A93417" w:rsidRDefault="00AF65C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ind w:left="380" w:firstLine="0"/>
        <w:jc w:val="both"/>
      </w:pPr>
      <w:r>
        <w:t>«Влияние спорта на здор</w:t>
      </w:r>
      <w:r>
        <w:t>овье человека»</w:t>
      </w:r>
    </w:p>
    <w:p w:rsidR="00A93417" w:rsidRDefault="00AF65C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after="600"/>
        <w:ind w:left="380" w:firstLine="0"/>
        <w:jc w:val="both"/>
      </w:pPr>
      <w:r>
        <w:t>«Вредные привычки»</w:t>
      </w:r>
    </w:p>
    <w:p w:rsidR="00A93417" w:rsidRDefault="00AF65CE">
      <w:pPr>
        <w:pStyle w:val="20"/>
        <w:shd w:val="clear" w:color="auto" w:fill="auto"/>
        <w:ind w:left="4040" w:firstLine="0"/>
      </w:pPr>
      <w:r>
        <w:t>Ход круглого стола:</w:t>
      </w:r>
    </w:p>
    <w:p w:rsidR="00A93417" w:rsidRDefault="00AF65CE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ind w:firstLine="0"/>
        <w:jc w:val="both"/>
      </w:pPr>
      <w:r>
        <w:t>Вступительное слово:</w:t>
      </w:r>
    </w:p>
    <w:p w:rsidR="00A93417" w:rsidRDefault="00AF65CE">
      <w:pPr>
        <w:pStyle w:val="20"/>
        <w:shd w:val="clear" w:color="auto" w:fill="auto"/>
        <w:ind w:left="380" w:firstLine="0"/>
      </w:pPr>
      <w:r>
        <w:t>Добрый день, ребята! Сегодня мы с вами собрались здесь за круглым столом, чтобы обсудить вопросы, касающиеся нашего здоровья и его сохранения.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 xml:space="preserve">Прежде чем начать работу нашего </w:t>
      </w:r>
      <w:r>
        <w:t>круглого стола, мне бы хотелось рассказать вам притчу «Все в твоих руках»:</w:t>
      </w:r>
    </w:p>
    <w:p w:rsidR="00A93417" w:rsidRDefault="00AF65CE">
      <w:pPr>
        <w:pStyle w:val="20"/>
        <w:shd w:val="clear" w:color="auto" w:fill="auto"/>
        <w:ind w:left="380" w:firstLine="0"/>
      </w:pPr>
      <w:r>
        <w:t xml:space="preserve">«Жил-был мудрец, который знал все. Один человек захотел доказать, что мудрец знает далеко не все. Зажав в ладонях бабочку, он спросил: «Скажи, мудрец, какая бабочка у меня в руках: </w:t>
      </w:r>
      <w:r>
        <w:t>мертвая или живая?» А сам думает: «Скажет живая - я её умертвлю, скажет мертвая - я её выпущу» Мудрец, подумав, ответил: «Все в твоих руках».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В наших руках возможность сохранить и укрепить свое здоровье!!!</w:t>
      </w:r>
    </w:p>
    <w:p w:rsidR="00A93417" w:rsidRDefault="00AF65CE">
      <w:pPr>
        <w:pStyle w:val="20"/>
        <w:shd w:val="clear" w:color="auto" w:fill="auto"/>
        <w:spacing w:after="302"/>
        <w:ind w:left="380" w:firstLine="0"/>
      </w:pPr>
      <w:r>
        <w:t>А, что мы должны делать для этого, сейчас мы узнае</w:t>
      </w:r>
      <w:r>
        <w:t>т в ходе работы нашего круглого стола.</w:t>
      </w:r>
    </w:p>
    <w:p w:rsidR="00A93417" w:rsidRDefault="00AF65CE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after="43" w:line="240" w:lineRule="exact"/>
        <w:ind w:firstLine="0"/>
        <w:jc w:val="both"/>
      </w:pPr>
      <w:r>
        <w:t>Представление рабочих групп круглого стола.</w:t>
      </w:r>
    </w:p>
    <w:p w:rsidR="00A93417" w:rsidRDefault="00AF65C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line="240" w:lineRule="exact"/>
        <w:ind w:left="380" w:firstLine="0"/>
        <w:jc w:val="both"/>
      </w:pPr>
      <w:r>
        <w:t>«Здоровое и правильное питание»</w:t>
      </w:r>
    </w:p>
    <w:p w:rsidR="00A93417" w:rsidRDefault="00AF65C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ind w:left="380" w:firstLine="0"/>
        <w:jc w:val="both"/>
      </w:pPr>
      <w:r>
        <w:t>«Личная гигиена»</w:t>
      </w:r>
    </w:p>
    <w:p w:rsidR="00A93417" w:rsidRDefault="00AF65C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ind w:left="380" w:firstLine="0"/>
        <w:jc w:val="both"/>
      </w:pPr>
      <w:r>
        <w:t>«Влияние спорта на здоровье человека»</w:t>
      </w:r>
    </w:p>
    <w:p w:rsidR="00A93417" w:rsidRDefault="00AF65C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after="302"/>
        <w:ind w:left="380" w:firstLine="0"/>
        <w:jc w:val="both"/>
      </w:pPr>
      <w:r>
        <w:lastRenderedPageBreak/>
        <w:t>«Вредные привычки»</w:t>
      </w:r>
    </w:p>
    <w:p w:rsidR="00A93417" w:rsidRDefault="00AF65CE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48" w:line="240" w:lineRule="exact"/>
        <w:ind w:firstLine="0"/>
        <w:jc w:val="both"/>
      </w:pPr>
      <w:r>
        <w:t>Выступление с презентацией «Здоровое и правильное питание».</w:t>
      </w:r>
    </w:p>
    <w:p w:rsidR="00A93417" w:rsidRDefault="00AF65CE">
      <w:pPr>
        <w:pStyle w:val="20"/>
        <w:shd w:val="clear" w:color="auto" w:fill="auto"/>
        <w:spacing w:after="288" w:line="240" w:lineRule="exact"/>
        <w:ind w:left="380" w:firstLine="0"/>
        <w:jc w:val="both"/>
      </w:pPr>
      <w:r>
        <w:t xml:space="preserve">Вывод: </w:t>
      </w:r>
      <w:r>
        <w:t>Источник здоровья, силы, бодрости и красоты в правильном питании!</w:t>
      </w:r>
    </w:p>
    <w:p w:rsidR="00A93417" w:rsidRDefault="00AF65CE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line="322" w:lineRule="exact"/>
        <w:ind w:firstLine="0"/>
        <w:jc w:val="both"/>
      </w:pPr>
      <w:r>
        <w:t>Выступление с сообщением по теме «Личная гигиена»</w:t>
      </w:r>
    </w:p>
    <w:p w:rsidR="00A93417" w:rsidRDefault="00AF65CE">
      <w:pPr>
        <w:pStyle w:val="20"/>
        <w:shd w:val="clear" w:color="auto" w:fill="auto"/>
        <w:spacing w:line="322" w:lineRule="exact"/>
        <w:ind w:left="380" w:firstLine="0"/>
        <w:jc w:val="both"/>
      </w:pPr>
      <w:r>
        <w:t>Вывод: Чистота - залог здоровья!</w:t>
      </w:r>
    </w:p>
    <w:p w:rsidR="00A93417" w:rsidRDefault="00AF65CE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244" w:line="322" w:lineRule="exact"/>
        <w:ind w:firstLine="0"/>
        <w:jc w:val="both"/>
      </w:pPr>
      <w:r>
        <w:t>Выступление с презентацией «Влияние спорта на здоровье человека».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Проведение физкультминутки.</w:t>
      </w:r>
    </w:p>
    <w:p w:rsidR="00A93417" w:rsidRDefault="00AF65CE">
      <w:pPr>
        <w:pStyle w:val="50"/>
        <w:shd w:val="clear" w:color="auto" w:fill="auto"/>
        <w:ind w:left="380"/>
      </w:pPr>
      <w:r>
        <w:t>Физкультминутка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Стали мы учениками (шагаем на месте),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Соблюдаем режим сами (хлопки в ладоши):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Утром мы, когда проснулись (прыжки на месте),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Улыбнулись, потянулись (потягивание),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Для здоровья, настроения (повороты туловища вправо-влево)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Делаем мы упражнения</w:t>
      </w:r>
      <w:r>
        <w:t xml:space="preserve"> (рывки руками перед грудью):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Руки вверх и руки вниз (рывки руками поочередно вверх-вниз),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На носочки поднялись (поднялись на носочки).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То присели, то нагнулись (присели, нагнулись)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И опять же улыбнулись (хлопки в ладоши),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А потом мы умывались (потянулись,</w:t>
      </w:r>
      <w:r>
        <w:t xml:space="preserve"> руки вверх - вдох-выдох),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Аккуратно одевались (повороты туловища влево-вправо).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Завтракали не торопясь (приседания),</w:t>
      </w:r>
    </w:p>
    <w:p w:rsidR="00A93417" w:rsidRDefault="00AF65CE">
      <w:pPr>
        <w:pStyle w:val="20"/>
        <w:shd w:val="clear" w:color="auto" w:fill="auto"/>
        <w:spacing w:after="302"/>
        <w:ind w:left="380" w:firstLine="0"/>
        <w:jc w:val="both"/>
      </w:pPr>
      <w:r>
        <w:t>В школу, к знаниям, стремясь (шагаем на месте).</w:t>
      </w:r>
    </w:p>
    <w:p w:rsidR="00A93417" w:rsidRDefault="00AF65CE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287" w:line="240" w:lineRule="exact"/>
        <w:ind w:firstLine="0"/>
        <w:jc w:val="both"/>
      </w:pPr>
      <w:r>
        <w:t>Выступление с докладом: «Вредные привычки»</w:t>
      </w:r>
    </w:p>
    <w:p w:rsidR="00A93417" w:rsidRDefault="00AF65CE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ind w:firstLine="0"/>
        <w:jc w:val="both"/>
      </w:pPr>
      <w:r>
        <w:t>Заключительное слово:</w:t>
      </w:r>
    </w:p>
    <w:p w:rsidR="00A93417" w:rsidRDefault="00AF65CE">
      <w:pPr>
        <w:pStyle w:val="20"/>
        <w:shd w:val="clear" w:color="auto" w:fill="auto"/>
        <w:spacing w:after="302"/>
        <w:ind w:left="380" w:firstLine="0"/>
      </w:pPr>
      <w:r>
        <w:t>Наше обсуждение подошло к</w:t>
      </w:r>
      <w:r>
        <w:t xml:space="preserve"> концу. И завершить его хотелось словами «Каждый - кузнец собственного здоровья». Сегодня мы поговорили о здоровом образе жизни. Обсуждая эту проблему мы учились вести дискуссию, учились слушать и слышать друг друга. В заключение слово предоставляется пред</w:t>
      </w:r>
      <w:r>
        <w:t>ставителям от каждого класса.</w:t>
      </w:r>
    </w:p>
    <w:p w:rsidR="00A93417" w:rsidRDefault="00AF65CE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282" w:line="240" w:lineRule="exact"/>
        <w:ind w:firstLine="0"/>
        <w:jc w:val="both"/>
      </w:pPr>
      <w:r>
        <w:t>Учащиеся в заключение рассказывают стихи:</w:t>
      </w:r>
    </w:p>
    <w:p w:rsidR="00A93417" w:rsidRDefault="00AF65CE">
      <w:pPr>
        <w:pStyle w:val="20"/>
        <w:numPr>
          <w:ilvl w:val="0"/>
          <w:numId w:val="6"/>
        </w:numPr>
        <w:shd w:val="clear" w:color="auto" w:fill="auto"/>
        <w:tabs>
          <w:tab w:val="left" w:pos="642"/>
        </w:tabs>
        <w:ind w:left="380" w:firstLine="0"/>
        <w:jc w:val="both"/>
      </w:pPr>
      <w:r>
        <w:t>ученик: Быть здоровым - это модно!</w:t>
      </w:r>
    </w:p>
    <w:p w:rsidR="00A93417" w:rsidRDefault="00AF65CE">
      <w:pPr>
        <w:pStyle w:val="20"/>
        <w:shd w:val="clear" w:color="auto" w:fill="auto"/>
        <w:ind w:left="380" w:right="6800" w:firstLine="0"/>
      </w:pPr>
      <w:r>
        <w:t>Дружно, весело, задорно Становитесь на зарядку.</w:t>
      </w:r>
    </w:p>
    <w:p w:rsidR="00A93417" w:rsidRDefault="00AF65CE">
      <w:pPr>
        <w:pStyle w:val="20"/>
        <w:shd w:val="clear" w:color="auto" w:fill="auto"/>
        <w:spacing w:after="240"/>
        <w:ind w:left="380" w:firstLine="0"/>
        <w:jc w:val="both"/>
      </w:pPr>
      <w:r>
        <w:t>Организму - подзарядка!</w:t>
      </w:r>
    </w:p>
    <w:p w:rsidR="00A93417" w:rsidRDefault="00AF65CE">
      <w:pPr>
        <w:pStyle w:val="20"/>
        <w:numPr>
          <w:ilvl w:val="0"/>
          <w:numId w:val="6"/>
        </w:numPr>
        <w:shd w:val="clear" w:color="auto" w:fill="auto"/>
        <w:tabs>
          <w:tab w:val="left" w:pos="690"/>
        </w:tabs>
        <w:ind w:left="380" w:right="5940" w:firstLine="0"/>
      </w:pPr>
      <w:r>
        <w:t>ученик: Знают взрослые и дети Пользу витаминов этих: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 xml:space="preserve">Фрукты, овощи на грядке </w:t>
      </w:r>
      <w:r>
        <w:t>-</w:t>
      </w:r>
    </w:p>
    <w:p w:rsidR="00A93417" w:rsidRDefault="00AF65CE">
      <w:pPr>
        <w:pStyle w:val="20"/>
        <w:shd w:val="clear" w:color="auto" w:fill="auto"/>
        <w:spacing w:after="277" w:line="240" w:lineRule="exact"/>
        <w:ind w:left="380" w:firstLine="0"/>
        <w:jc w:val="both"/>
      </w:pPr>
      <w:r>
        <w:t>Со здоровьем все в порядке!</w:t>
      </w:r>
    </w:p>
    <w:p w:rsidR="00A93417" w:rsidRDefault="00AF65CE">
      <w:pPr>
        <w:pStyle w:val="20"/>
        <w:numPr>
          <w:ilvl w:val="0"/>
          <w:numId w:val="6"/>
        </w:numPr>
        <w:shd w:val="clear" w:color="auto" w:fill="auto"/>
        <w:tabs>
          <w:tab w:val="left" w:pos="666"/>
        </w:tabs>
        <w:ind w:left="380" w:firstLine="0"/>
        <w:jc w:val="both"/>
      </w:pPr>
      <w:r>
        <w:t>ученик: Также нужно закаляться,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Контрастным душем обливаться,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lastRenderedPageBreak/>
        <w:t>Больше бегать и гулять,</w:t>
      </w:r>
    </w:p>
    <w:p w:rsidR="00A93417" w:rsidRDefault="00AF65CE">
      <w:pPr>
        <w:pStyle w:val="20"/>
        <w:shd w:val="clear" w:color="auto" w:fill="auto"/>
        <w:spacing w:after="240"/>
        <w:ind w:left="380" w:firstLine="0"/>
        <w:jc w:val="both"/>
      </w:pPr>
      <w:r>
        <w:t>Не ленится, в меру спать!</w:t>
      </w:r>
    </w:p>
    <w:p w:rsidR="00A93417" w:rsidRDefault="00AF65CE">
      <w:pPr>
        <w:pStyle w:val="20"/>
        <w:numPr>
          <w:ilvl w:val="0"/>
          <w:numId w:val="6"/>
        </w:numPr>
        <w:shd w:val="clear" w:color="auto" w:fill="auto"/>
        <w:tabs>
          <w:tab w:val="left" w:pos="690"/>
        </w:tabs>
        <w:ind w:left="380" w:right="5260" w:firstLine="0"/>
      </w:pPr>
      <w:r>
        <w:t>ученик: Ну а с вредными привычками Мы простимся навсегда!</w:t>
      </w:r>
    </w:p>
    <w:p w:rsidR="00A93417" w:rsidRDefault="00AF65CE">
      <w:pPr>
        <w:pStyle w:val="20"/>
        <w:shd w:val="clear" w:color="auto" w:fill="auto"/>
        <w:ind w:left="380" w:right="6700" w:firstLine="0"/>
      </w:pPr>
      <w:r>
        <w:t>Организм отблагодарит - Будет самый лучший вид!</w:t>
      </w:r>
    </w:p>
    <w:p w:rsidR="00A93417" w:rsidRDefault="00AF65CE">
      <w:pPr>
        <w:pStyle w:val="20"/>
        <w:numPr>
          <w:ilvl w:val="0"/>
          <w:numId w:val="5"/>
        </w:numPr>
        <w:shd w:val="clear" w:color="auto" w:fill="auto"/>
        <w:tabs>
          <w:tab w:val="left" w:pos="1051"/>
        </w:tabs>
        <w:ind w:firstLine="0"/>
        <w:jc w:val="both"/>
      </w:pPr>
      <w:r>
        <w:t xml:space="preserve">Раздача </w:t>
      </w:r>
      <w:r>
        <w:t>буклетов. Награждение всех участников сладкими призам</w:t>
      </w:r>
    </w:p>
    <w:p w:rsidR="00A93417" w:rsidRDefault="00AF65CE">
      <w:pPr>
        <w:pStyle w:val="20"/>
        <w:shd w:val="clear" w:color="auto" w:fill="auto"/>
        <w:ind w:left="380" w:firstLine="0"/>
        <w:jc w:val="both"/>
      </w:pPr>
      <w:r>
        <w:t>Список источников:</w:t>
      </w:r>
    </w:p>
    <w:p w:rsidR="00A93417" w:rsidRPr="00FD6D39" w:rsidRDefault="00AF65CE">
      <w:pPr>
        <w:pStyle w:val="20"/>
        <w:numPr>
          <w:ilvl w:val="0"/>
          <w:numId w:val="7"/>
        </w:numPr>
        <w:shd w:val="clear" w:color="auto" w:fill="auto"/>
        <w:tabs>
          <w:tab w:val="left" w:pos="1051"/>
        </w:tabs>
        <w:ind w:firstLine="0"/>
        <w:jc w:val="both"/>
        <w:rPr>
          <w:lang w:val="en-US"/>
        </w:rPr>
      </w:pPr>
      <w:hyperlink r:id="rId9" w:history="1">
        <w:r w:rsidRPr="00FD6D39">
          <w:rPr>
            <w:rStyle w:val="a3"/>
            <w:lang w:val="en-US"/>
          </w:rPr>
          <w:t>http://festival.1september.ru/arti cles/641769/</w:t>
        </w:r>
      </w:hyperlink>
    </w:p>
    <w:p w:rsidR="00A93417" w:rsidRPr="00FD6D39" w:rsidRDefault="00AF65CE">
      <w:pPr>
        <w:pStyle w:val="20"/>
        <w:numPr>
          <w:ilvl w:val="0"/>
          <w:numId w:val="7"/>
        </w:numPr>
        <w:shd w:val="clear" w:color="auto" w:fill="auto"/>
        <w:tabs>
          <w:tab w:val="left" w:pos="1051"/>
        </w:tabs>
        <w:ind w:firstLine="0"/>
        <w:jc w:val="both"/>
        <w:rPr>
          <w:lang w:val="en-US"/>
        </w:rPr>
      </w:pPr>
      <w:hyperlink r:id="rId10" w:history="1">
        <w:r w:rsidRPr="00FD6D39">
          <w:rPr>
            <w:rStyle w:val="a3"/>
            <w:lang w:val="en-US"/>
          </w:rPr>
          <w:t>http://infourok.ru/material.html?mid=6178</w:t>
        </w:r>
      </w:hyperlink>
    </w:p>
    <w:p w:rsidR="00A93417" w:rsidRPr="00FD6D39" w:rsidRDefault="00AF65CE">
      <w:pPr>
        <w:pStyle w:val="20"/>
        <w:numPr>
          <w:ilvl w:val="0"/>
          <w:numId w:val="7"/>
        </w:numPr>
        <w:shd w:val="clear" w:color="auto" w:fill="auto"/>
        <w:tabs>
          <w:tab w:val="left" w:pos="1051"/>
          <w:tab w:val="center" w:pos="6101"/>
          <w:tab w:val="right" w:pos="7142"/>
          <w:tab w:val="right" w:pos="9648"/>
        </w:tabs>
        <w:ind w:firstLine="0"/>
        <w:jc w:val="both"/>
        <w:rPr>
          <w:lang w:val="en-US"/>
        </w:rPr>
      </w:pPr>
      <w:hyperlink r:id="rId11" w:history="1">
        <w:r w:rsidRPr="00FD6D39">
          <w:rPr>
            <w:rStyle w:val="a3"/>
            <w:lang w:val="en-US"/>
          </w:rPr>
          <w:t>http://resvrscentr1702.ucoz.ru/publ/poleznaia</w:t>
        </w:r>
        <w:r w:rsidRPr="00FD6D39">
          <w:rPr>
            <w:rStyle w:val="a3"/>
            <w:lang w:val="en-US"/>
          </w:rPr>
          <w:tab/>
          <w:t>informacija</w:t>
        </w:r>
        <w:r w:rsidRPr="00FD6D39">
          <w:rPr>
            <w:rStyle w:val="a3"/>
            <w:lang w:val="en-US"/>
          </w:rPr>
          <w:tab/>
          <w:t>d</w:t>
        </w:r>
        <w:r w:rsidRPr="00FD6D39">
          <w:rPr>
            <w:rStyle w:val="a3"/>
            <w:lang w:val="en-US"/>
          </w:rPr>
          <w:t>lja</w:t>
        </w:r>
        <w:r w:rsidRPr="00FD6D39">
          <w:rPr>
            <w:rStyle w:val="a3"/>
            <w:lang w:val="en-US"/>
          </w:rPr>
          <w:tab/>
          <w:t>pedagogov/klassnye cha</w:t>
        </w:r>
      </w:hyperlink>
    </w:p>
    <w:p w:rsidR="00A93417" w:rsidRPr="00FD6D39" w:rsidRDefault="00AF65CE">
      <w:pPr>
        <w:pStyle w:val="20"/>
        <w:shd w:val="clear" w:color="auto" w:fill="auto"/>
        <w:ind w:left="380" w:firstLine="0"/>
        <w:jc w:val="both"/>
        <w:rPr>
          <w:lang w:val="en-US"/>
        </w:rPr>
      </w:pPr>
      <w:hyperlink r:id="rId12" w:history="1">
        <w:r w:rsidRPr="00FD6D39">
          <w:rPr>
            <w:rStyle w:val="a3"/>
            <w:lang w:val="en-US"/>
          </w:rPr>
          <w:t>sy/klassnyj chas quot uchis byt zdorovym quot/16-1-0-69</w:t>
        </w:r>
      </w:hyperlink>
    </w:p>
    <w:sectPr w:rsidR="00A93417" w:rsidRPr="00FD6D39">
      <w:pgSz w:w="11900" w:h="16840"/>
      <w:pgMar w:top="1150" w:right="864" w:bottom="1107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CE" w:rsidRDefault="00AF65CE">
      <w:r>
        <w:separator/>
      </w:r>
    </w:p>
  </w:endnote>
  <w:endnote w:type="continuationSeparator" w:id="0">
    <w:p w:rsidR="00AF65CE" w:rsidRDefault="00A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CE" w:rsidRDefault="00AF65CE"/>
  </w:footnote>
  <w:footnote w:type="continuationSeparator" w:id="0">
    <w:p w:rsidR="00AF65CE" w:rsidRDefault="00AF65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CED"/>
    <w:multiLevelType w:val="multilevel"/>
    <w:tmpl w:val="DB24B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3707B"/>
    <w:multiLevelType w:val="multilevel"/>
    <w:tmpl w:val="C5143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F34C5"/>
    <w:multiLevelType w:val="multilevel"/>
    <w:tmpl w:val="2B7CC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D1D31"/>
    <w:multiLevelType w:val="multilevel"/>
    <w:tmpl w:val="2EB8A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A760C"/>
    <w:multiLevelType w:val="multilevel"/>
    <w:tmpl w:val="EE3CF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702F0"/>
    <w:multiLevelType w:val="multilevel"/>
    <w:tmpl w:val="BB74D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8F3CC0"/>
    <w:multiLevelType w:val="multilevel"/>
    <w:tmpl w:val="AC7463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7"/>
    <w:rsid w:val="00A93417"/>
    <w:rsid w:val="00AF65CE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20" w:after="30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22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20" w:after="30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22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syrscentr1702.ucoz.ru/publ/poleznaja_informacija_dlja_pedagogov/klassnye_chasy/klassnyj_chas_quot_uchis_byt_zdorovym_quot/16-1-0-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yrscentr1702.ucoz.ru/publ/poleznaja_informacija_dlja_pedagogov/klassnye_chasy/klassnyj_chas_quot_uchis_byt_zdorovym_quot/16-1-0-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material.html?mid=6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417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2022-09-22T16:19:00Z</dcterms:created>
  <dcterms:modified xsi:type="dcterms:W3CDTF">2022-09-22T16:21:00Z</dcterms:modified>
</cp:coreProperties>
</file>